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A23" w:rsidRDefault="00214168" w:rsidP="00782A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4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зон деятельности ООО «Эффект ТК» с детализацией по населенным пунктам и районам городов, определяемых в соответствии с границами балансовой принадлежности электросетевого хозяйства, находящегося в собственности филиала или принадлежащего ему на ин</w:t>
      </w:r>
      <w:r w:rsidR="00782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ом законном основании </w:t>
      </w:r>
    </w:p>
    <w:p w:rsidR="00294C50" w:rsidRDefault="00294C50" w:rsidP="009109D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09D9" w:rsidRDefault="009109D9" w:rsidP="009109D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8D5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</w:p>
    <w:p w:rsidR="009109D9" w:rsidRPr="00214168" w:rsidRDefault="009109D9" w:rsidP="009109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Челябинск:</w:t>
      </w:r>
    </w:p>
    <w:p w:rsidR="009109D9" w:rsidRPr="00214168" w:rsidRDefault="009109D9" w:rsidP="009109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Калининский район, </w:t>
      </w:r>
      <w:r w:rsidRPr="00214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Центральный район, </w:t>
      </w:r>
      <w:r w:rsidRPr="00214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Советский район, </w:t>
      </w:r>
      <w:r w:rsidRPr="00214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Курчатовский район. </w:t>
      </w:r>
    </w:p>
    <w:p w:rsidR="009109D9" w:rsidRPr="00214168" w:rsidRDefault="009109D9" w:rsidP="009109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Верхнеуфалейский городской округ:</w:t>
      </w:r>
      <w:r w:rsidRPr="0021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09D9" w:rsidRPr="009109D9" w:rsidRDefault="009109D9" w:rsidP="009109D9">
      <w:pPr>
        <w:pStyle w:val="a3"/>
        <w:spacing w:before="0" w:beforeAutospacing="0" w:after="0" w:afterAutospacing="0" w:line="360" w:lineRule="auto"/>
      </w:pPr>
      <w:r w:rsidRPr="00214168">
        <w:t xml:space="preserve">- пос. Каменушка, </w:t>
      </w:r>
      <w:r w:rsidRPr="00214168">
        <w:br/>
        <w:t xml:space="preserve">- пос. Силач, </w:t>
      </w:r>
      <w:r w:rsidRPr="00214168">
        <w:br/>
        <w:t>- пос. Пионерный (</w:t>
      </w:r>
      <w:proofErr w:type="spellStart"/>
      <w:r w:rsidRPr="00214168">
        <w:t>Н.Уфалей</w:t>
      </w:r>
      <w:proofErr w:type="spellEnd"/>
      <w:r w:rsidRPr="00214168">
        <w:t xml:space="preserve">), </w:t>
      </w:r>
      <w:r w:rsidRPr="00214168">
        <w:br/>
        <w:t xml:space="preserve">- пос. Иткуль, </w:t>
      </w:r>
      <w:r w:rsidRPr="00214168">
        <w:br/>
        <w:t xml:space="preserve">- пос. Черемшанка, </w:t>
      </w:r>
      <w:r w:rsidRPr="00214168">
        <w:br/>
        <w:t>- пос. Н. Уфалей</w:t>
      </w:r>
      <w:r>
        <w:t xml:space="preserve">, </w:t>
      </w:r>
      <w:r>
        <w:br/>
        <w:t>- Центральный микрорайон,</w:t>
      </w:r>
      <w:r w:rsidRPr="00214168">
        <w:t xml:space="preserve"> </w:t>
      </w:r>
      <w:r w:rsidRPr="00214168">
        <w:br/>
        <w:t>- микрорайон «Спартак»</w:t>
      </w:r>
      <w:r>
        <w:t xml:space="preserve"> г. Верхний Уфалей,</w:t>
      </w:r>
      <w:r w:rsidRPr="00214168">
        <w:t xml:space="preserve"> </w:t>
      </w:r>
      <w:r w:rsidRPr="00214168">
        <w:br/>
        <w:t xml:space="preserve">- микрорайон </w:t>
      </w:r>
      <w:r>
        <w:t>«</w:t>
      </w:r>
      <w:r w:rsidRPr="00214168">
        <w:t>Железнодорожников</w:t>
      </w:r>
      <w:r>
        <w:t xml:space="preserve">» </w:t>
      </w:r>
      <w:r w:rsidRPr="00283B25">
        <w:t>г. Верхний Уфалей</w:t>
      </w:r>
      <w:r>
        <w:t>,</w:t>
      </w:r>
      <w:r w:rsidRPr="00214168">
        <w:t xml:space="preserve"> </w:t>
      </w:r>
      <w:r w:rsidRPr="00214168">
        <w:br/>
        <w:t xml:space="preserve">- микрорайон </w:t>
      </w:r>
      <w:r>
        <w:t>«</w:t>
      </w:r>
      <w:r w:rsidRPr="00214168">
        <w:t>Автомобилист</w:t>
      </w:r>
      <w:r>
        <w:t xml:space="preserve">» </w:t>
      </w:r>
      <w:r w:rsidRPr="00283B25">
        <w:t>г. Верхний Уфалей</w:t>
      </w:r>
      <w:r>
        <w:t>,</w:t>
      </w:r>
      <w:r w:rsidRPr="00214168">
        <w:t xml:space="preserve"> </w:t>
      </w:r>
      <w:r w:rsidRPr="00214168">
        <w:br/>
        <w:t xml:space="preserve">- микрорайон </w:t>
      </w:r>
      <w:r>
        <w:t>«</w:t>
      </w:r>
      <w:r w:rsidRPr="00214168">
        <w:t>Никель</w:t>
      </w:r>
      <w:r>
        <w:t xml:space="preserve">» </w:t>
      </w:r>
      <w:r w:rsidRPr="00283B25">
        <w:t>г. Верхний Уфалей</w:t>
      </w:r>
      <w:r>
        <w:t>,</w:t>
      </w:r>
      <w:r w:rsidRPr="00214168">
        <w:t xml:space="preserve"> </w:t>
      </w:r>
      <w:r w:rsidRPr="00214168">
        <w:br/>
        <w:t>- ст. Иткуль</w:t>
      </w:r>
      <w:r>
        <w:t>,</w:t>
      </w:r>
      <w:r w:rsidRPr="00214168">
        <w:t xml:space="preserve"> </w:t>
      </w:r>
      <w:r w:rsidRPr="00214168">
        <w:br/>
        <w:t>- хутор Кордон</w:t>
      </w:r>
      <w:r>
        <w:t>,</w:t>
      </w:r>
      <w:r w:rsidRPr="00214168">
        <w:t xml:space="preserve"> </w:t>
      </w:r>
      <w:r w:rsidRPr="00214168">
        <w:br/>
        <w:t>- ст. Силач</w:t>
      </w:r>
      <w:r>
        <w:t>,</w:t>
      </w:r>
      <w:r w:rsidRPr="00214168">
        <w:t xml:space="preserve"> </w:t>
      </w:r>
      <w:r w:rsidRPr="00214168">
        <w:br/>
        <w:t>- пос. Коркодин</w:t>
      </w:r>
      <w:r>
        <w:t>,</w:t>
      </w:r>
      <w:r w:rsidRPr="00214168">
        <w:t xml:space="preserve"> </w:t>
      </w:r>
      <w:r w:rsidRPr="00214168">
        <w:br/>
        <w:t>- пос. Чусовской</w:t>
      </w:r>
      <w:r>
        <w:t>,</w:t>
      </w:r>
      <w:r w:rsidRPr="00214168">
        <w:t xml:space="preserve"> </w:t>
      </w:r>
      <w:r w:rsidRPr="00214168">
        <w:br/>
        <w:t>-</w:t>
      </w:r>
      <w:r w:rsidR="00415303">
        <w:t xml:space="preserve"> </w:t>
      </w:r>
      <w:r w:rsidRPr="00214168">
        <w:t>пос. Уфимка</w:t>
      </w:r>
      <w:r>
        <w:t>,</w:t>
      </w:r>
      <w:r w:rsidRPr="00214168">
        <w:t xml:space="preserve"> </w:t>
      </w:r>
      <w:r w:rsidRPr="00214168">
        <w:br/>
        <w:t>- пос. Боровое</w:t>
      </w:r>
      <w:r>
        <w:t>,</w:t>
      </w:r>
      <w:r w:rsidRPr="00214168">
        <w:t xml:space="preserve"> </w:t>
      </w:r>
      <w:r w:rsidRPr="00214168">
        <w:br/>
      </w:r>
      <w:r w:rsidRPr="009109D9">
        <w:t xml:space="preserve">- пос. Октябрьский, </w:t>
      </w:r>
      <w:r w:rsidRPr="009109D9">
        <w:br/>
        <w:t>- ст. Укагач,</w:t>
      </w:r>
    </w:p>
    <w:p w:rsidR="0060009C" w:rsidRPr="009109D9" w:rsidRDefault="009109D9" w:rsidP="009109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109D9">
        <w:rPr>
          <w:rFonts w:ascii="Times New Roman" w:hAnsi="Times New Roman" w:cs="Times New Roman"/>
          <w:sz w:val="24"/>
          <w:szCs w:val="24"/>
        </w:rPr>
        <w:t>- хутор Сайма.</w:t>
      </w:r>
      <w:r w:rsidRPr="00910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9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60009C" w:rsidRPr="009109D9" w:rsidSect="009B307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3C"/>
    <w:rsid w:val="00214168"/>
    <w:rsid w:val="00283B25"/>
    <w:rsid w:val="00294C50"/>
    <w:rsid w:val="003674E7"/>
    <w:rsid w:val="00415303"/>
    <w:rsid w:val="005B273C"/>
    <w:rsid w:val="0060009C"/>
    <w:rsid w:val="00774D97"/>
    <w:rsid w:val="00782A23"/>
    <w:rsid w:val="008D5984"/>
    <w:rsid w:val="009109D9"/>
    <w:rsid w:val="009B3079"/>
    <w:rsid w:val="00AB34AC"/>
    <w:rsid w:val="00AF3A97"/>
    <w:rsid w:val="00B8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D1F83"/>
  <w15:chartTrackingRefBased/>
  <w15:docId w15:val="{E595F707-DC18-4F0E-9488-F28DA5B9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</Words>
  <Characters>788</Characters>
  <Application>Microsoft Office Word</Application>
  <DocSecurity>0</DocSecurity>
  <Lines>6</Lines>
  <Paragraphs>1</Paragraphs>
  <ScaleCrop>false</ScaleCrop>
  <Company>SPecialiST RePack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Коробейникова Анастасия Сергеевна</dc:creator>
  <cp:keywords/>
  <dc:description/>
  <cp:lastModifiedBy>Чигинцева Нина Викторовна</cp:lastModifiedBy>
  <cp:revision>16</cp:revision>
  <dcterms:created xsi:type="dcterms:W3CDTF">2020-02-26T04:44:00Z</dcterms:created>
  <dcterms:modified xsi:type="dcterms:W3CDTF">2023-02-16T11:06:00Z</dcterms:modified>
</cp:coreProperties>
</file>